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2" w:rsidRDefault="000D4DF2" w:rsidP="000D4D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B85742">
        <w:rPr>
          <w:rFonts w:ascii="Times New Roman" w:hAnsi="Times New Roman" w:cs="Times New Roman"/>
          <w:b/>
          <w:sz w:val="24"/>
          <w:szCs w:val="24"/>
        </w:rPr>
        <w:t>nr 3</w:t>
      </w:r>
      <w:r>
        <w:rPr>
          <w:rFonts w:ascii="Times New Roman" w:hAnsi="Times New Roman" w:cs="Times New Roman"/>
          <w:b/>
          <w:sz w:val="24"/>
          <w:szCs w:val="24"/>
        </w:rPr>
        <w:t xml:space="preserve"> do zapytana ofertowego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76B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Kształcenia Zawodowego przy 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Zespole Szkół Rolniczych im. mjr H. Dobrzańskiego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Sokółce ul. Polna 1 16-100 Sokółka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OFERTA MATERIAŁY </w:t>
      </w:r>
      <w:r w:rsidR="00B85742">
        <w:rPr>
          <w:rFonts w:ascii="Times New Roman" w:hAnsi="Times New Roman" w:cs="Times New Roman"/>
          <w:b/>
          <w:sz w:val="24"/>
          <w:szCs w:val="24"/>
        </w:rPr>
        <w:t>I NARZĘDZIA</w:t>
      </w:r>
    </w:p>
    <w:p w:rsidR="000D4DF2" w:rsidRDefault="000D4DF2" w:rsidP="000D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…………………………………………………………………..( nazwa wykonawcy) w odpowiedzi na ogłoszenie z dnia 17.05.2021 w sprawie dostawy materiałów budowlanych, które będą wykorzystane na kursie pn „Brukarz”, składa następującą ofertę:</w:t>
      </w:r>
    </w:p>
    <w:p w:rsidR="000D4DF2" w:rsidRDefault="000D4DF2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40"/>
        <w:gridCol w:w="2891"/>
        <w:gridCol w:w="618"/>
        <w:gridCol w:w="708"/>
        <w:gridCol w:w="813"/>
        <w:gridCol w:w="991"/>
        <w:gridCol w:w="1303"/>
        <w:gridCol w:w="1298"/>
      </w:tblGrid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891" w:type="dxa"/>
          </w:tcPr>
          <w:p w:rsidR="00B85742" w:rsidRDefault="00B85742" w:rsidP="00072282">
            <w:pPr>
              <w:jc w:val="center"/>
            </w:pPr>
            <w:r>
              <w:t>Nazwa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Ilość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>
              <w:t>j. m.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  <w:r>
              <w:t>Cena netto</w:t>
            </w: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  <w:r>
              <w:t>VAT</w:t>
            </w: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  <w:r>
              <w:t>Wartość netto</w:t>
            </w: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  <w:r>
              <w:t>Wartość brutto</w:t>
            </w: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B85742" w:rsidRDefault="00B85742" w:rsidP="00072282">
            <w:r>
              <w:t>STIHL Przecinarka TS 420 D350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B85742" w:rsidRDefault="00B85742" w:rsidP="00072282">
            <w:r>
              <w:t>Tarcza diamentowa do cięcia betonu 350 Turbo Beton 15 mm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B85742" w:rsidRDefault="00B85742" w:rsidP="00072282">
            <w:r>
              <w:t>PROBST  Łata profilująca Tele Plan TP 150/260 bez rączek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B85742" w:rsidRDefault="00B85742" w:rsidP="00072282">
            <w:r w:rsidRPr="00AB7B68">
              <w:t xml:space="preserve">PROBST  Łata profilująca Tele Plan TP </w:t>
            </w:r>
            <w:r>
              <w:t>200</w:t>
            </w:r>
            <w:r w:rsidRPr="00AB7B68">
              <w:t>/</w:t>
            </w:r>
            <w:r>
              <w:t>350</w:t>
            </w:r>
            <w:r w:rsidRPr="00AB7B68">
              <w:t xml:space="preserve"> bez rączek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PROBST Rączki do Tele Plan </w:t>
            </w:r>
            <w:proofErr w:type="spellStart"/>
            <w:r>
              <w:t>HG-TP</w:t>
            </w:r>
            <w:proofErr w:type="spellEnd"/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B85742" w:rsidRDefault="00B85742" w:rsidP="00072282">
            <w:r>
              <w:t>JAZON Chwytak wzdłużny CHW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JAZON Imak brukarski/ </w:t>
            </w:r>
            <w:proofErr w:type="spellStart"/>
            <w:r>
              <w:t>wyciągaczka</w:t>
            </w:r>
            <w:proofErr w:type="spellEnd"/>
            <w:r>
              <w:t xml:space="preserve"> IB 25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JAZON </w:t>
            </w:r>
            <w:proofErr w:type="spellStart"/>
            <w:r>
              <w:t>Wyważak</w:t>
            </w:r>
            <w:proofErr w:type="spellEnd"/>
            <w:r>
              <w:t xml:space="preserve"> brukarski WB 1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B85742" w:rsidRDefault="00B85742" w:rsidP="00072282">
            <w:r>
              <w:t>JAZON Ostrza/końcówki do wyważarka brukarskiego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26433 Młotek </w:t>
            </w:r>
            <w:proofErr w:type="spellStart"/>
            <w:r>
              <w:t>Safety</w:t>
            </w:r>
            <w:proofErr w:type="spellEnd"/>
            <w:r>
              <w:t xml:space="preserve"> czarny/czarny 60x1700 </w:t>
            </w:r>
            <w:proofErr w:type="spellStart"/>
            <w:r>
              <w:t>gr</w:t>
            </w:r>
            <w:proofErr w:type="spellEnd"/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26439 Młotek </w:t>
            </w:r>
            <w:proofErr w:type="spellStart"/>
            <w:r>
              <w:t>Safety</w:t>
            </w:r>
            <w:proofErr w:type="spellEnd"/>
            <w:r>
              <w:t xml:space="preserve"> czarny/czarny 80x3200 </w:t>
            </w:r>
            <w:proofErr w:type="spellStart"/>
            <w:r>
              <w:t>gr</w:t>
            </w:r>
            <w:proofErr w:type="spellEnd"/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26425 Końcówka czarna/średnio miękka do młotka </w:t>
            </w:r>
            <w:proofErr w:type="spellStart"/>
            <w:r>
              <w:t>Safety</w:t>
            </w:r>
            <w:proofErr w:type="spellEnd"/>
            <w:r>
              <w:t xml:space="preserve"> 60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26426 Końcówka czarna/średnio miękka do młotka </w:t>
            </w:r>
            <w:proofErr w:type="spellStart"/>
            <w:r>
              <w:t>Safety</w:t>
            </w:r>
            <w:proofErr w:type="spellEnd"/>
            <w:r>
              <w:t xml:space="preserve"> 80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B85742" w:rsidRDefault="00B85742" w:rsidP="00072282">
            <w:r>
              <w:t>FISKARS Szpadel prosty SOLID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B85742" w:rsidRDefault="00B85742" w:rsidP="00072282">
            <w:r w:rsidRPr="008B0AEE">
              <w:t xml:space="preserve">FISKARS </w:t>
            </w:r>
            <w:r>
              <w:t>Szufla/łopata</w:t>
            </w:r>
            <w:r w:rsidRPr="008B0AEE">
              <w:t xml:space="preserve"> SOLID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B85742" w:rsidRDefault="00B85742" w:rsidP="00072282">
            <w:r w:rsidRPr="008B0AEE">
              <w:t xml:space="preserve">FISKARS </w:t>
            </w:r>
            <w:r>
              <w:t>Grabie</w:t>
            </w:r>
            <w:r w:rsidRPr="008B0AEE">
              <w:t xml:space="preserve"> SOLID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Taczka budowlana 85 L/2,0 </w:t>
            </w:r>
            <w:r>
              <w:lastRenderedPageBreak/>
              <w:t>mm/ niebieska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8752FE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91" w:type="dxa"/>
          </w:tcPr>
          <w:p w:rsidR="00B85742" w:rsidRDefault="00B85742" w:rsidP="00072282">
            <w:r>
              <w:t>Szczotka ulicówka 80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B85742" w:rsidRDefault="00B85742" w:rsidP="00072282">
            <w:r>
              <w:t>Trzonek do ulicówki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B85742" w:rsidRDefault="00B85742" w:rsidP="00072282">
            <w:r>
              <w:t>IRWIN Nakolanniki elastyczne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B85742" w:rsidRDefault="00B85742" w:rsidP="00072282">
            <w:r>
              <w:t>Okulary ochronne Basic/bezbarwne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B85742" w:rsidRDefault="00B85742" w:rsidP="00072282">
            <w:r>
              <w:t>3M Ochronnik słuchu OPTIMA 2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B85742" w:rsidRDefault="00B85742" w:rsidP="00072282">
            <w:r>
              <w:t>Rękawice „WAMPIRKI” 450 zielone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B85742" w:rsidRDefault="00B85742" w:rsidP="00072282">
            <w:r>
              <w:t>PRO Łata murarska pion/poziom 300 cm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B85742" w:rsidRDefault="00B85742" w:rsidP="00072282">
            <w:r w:rsidRPr="008B0AEE">
              <w:t xml:space="preserve">PRO Łata murarska pion/poziom </w:t>
            </w:r>
            <w:r>
              <w:t>2</w:t>
            </w:r>
            <w:r w:rsidRPr="008B0AEE">
              <w:t>00 cm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E7794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B85742" w:rsidRDefault="00B85742" w:rsidP="00072282">
            <w:r w:rsidRPr="008B0AEE">
              <w:t xml:space="preserve">PRO Łata murarska pion/poziom </w:t>
            </w:r>
            <w:r>
              <w:t>15</w:t>
            </w:r>
            <w:r w:rsidRPr="008B0AEE">
              <w:t>0 cm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B85742" w:rsidRDefault="00B85742" w:rsidP="00072282">
            <w:r>
              <w:t>TOPCON AT-B3A (grady)-Niwelator optyczny 28x1,5 mm/1 km Statyw + łata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B85742" w:rsidRDefault="00B85742" w:rsidP="00072282">
            <w:r>
              <w:t>BETA Taśma zbrojona 30 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B85742" w:rsidRDefault="00B85742" w:rsidP="00072282">
            <w:r w:rsidRPr="008B0AEE">
              <w:t xml:space="preserve">BETA Taśma zbrojona </w:t>
            </w:r>
            <w:r>
              <w:t>5</w:t>
            </w:r>
            <w:r w:rsidRPr="008B0AEE">
              <w:t>0 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B85742" w:rsidRDefault="00B85742" w:rsidP="00072282">
            <w:proofErr w:type="spellStart"/>
            <w:r>
              <w:t>Jobi</w:t>
            </w:r>
            <w:proofErr w:type="spellEnd"/>
            <w:r>
              <w:t xml:space="preserve"> Miara 5 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B85742" w:rsidRDefault="00B85742" w:rsidP="00072282">
            <w:proofErr w:type="spellStart"/>
            <w:r>
              <w:t>Jobi</w:t>
            </w:r>
            <w:proofErr w:type="spellEnd"/>
            <w:r>
              <w:t xml:space="preserve"> Mara 7,5 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32</w:t>
            </w:r>
          </w:p>
        </w:tc>
        <w:tc>
          <w:tcPr>
            <w:tcW w:w="2891" w:type="dxa"/>
          </w:tcPr>
          <w:p w:rsidR="00B85742" w:rsidRDefault="00B85742" w:rsidP="00072282">
            <w:proofErr w:type="spellStart"/>
            <w:r>
              <w:t>Jobi</w:t>
            </w:r>
            <w:proofErr w:type="spellEnd"/>
            <w:r>
              <w:t xml:space="preserve"> Mara 10 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33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FLUO TP farba w </w:t>
            </w:r>
            <w:proofErr w:type="spellStart"/>
            <w:r>
              <w:t>areozolu</w:t>
            </w:r>
            <w:proofErr w:type="spellEnd"/>
            <w:r>
              <w:t xml:space="preserve"> pomarańczowa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34</w:t>
            </w:r>
          </w:p>
        </w:tc>
        <w:tc>
          <w:tcPr>
            <w:tcW w:w="2891" w:type="dxa"/>
          </w:tcPr>
          <w:p w:rsidR="00B85742" w:rsidRDefault="00B85742" w:rsidP="00072282">
            <w:r>
              <w:t>48223100 MILWAUKEE Marker INKZALL ze standardową końcówką czarną 1 mm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35</w:t>
            </w:r>
          </w:p>
        </w:tc>
        <w:tc>
          <w:tcPr>
            <w:tcW w:w="2891" w:type="dxa"/>
          </w:tcPr>
          <w:p w:rsidR="00B85742" w:rsidRDefault="00B85742" w:rsidP="00072282">
            <w:r>
              <w:t>PRO Ołówek brukarski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36</w:t>
            </w:r>
          </w:p>
        </w:tc>
        <w:tc>
          <w:tcPr>
            <w:tcW w:w="2891" w:type="dxa"/>
          </w:tcPr>
          <w:p w:rsidR="00B85742" w:rsidRDefault="00B85742" w:rsidP="00072282">
            <w:r>
              <w:t>YATO Taśma elektroizolacyjna 15 mm x 20 m czerwona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37</w:t>
            </w:r>
          </w:p>
        </w:tc>
        <w:tc>
          <w:tcPr>
            <w:tcW w:w="2891" w:type="dxa"/>
          </w:tcPr>
          <w:p w:rsidR="00B85742" w:rsidRDefault="00B85742" w:rsidP="00072282">
            <w:r>
              <w:t>Sznur rolniczy/szpagat 4 kg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38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PROBST Wózek transportowy do kostki </w:t>
            </w:r>
            <w:proofErr w:type="spellStart"/>
            <w:r>
              <w:t>VTK-V</w:t>
            </w:r>
            <w:proofErr w:type="spellEnd"/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39</w:t>
            </w:r>
          </w:p>
        </w:tc>
        <w:tc>
          <w:tcPr>
            <w:tcW w:w="2891" w:type="dxa"/>
          </w:tcPr>
          <w:p w:rsidR="00B85742" w:rsidRDefault="00B85742" w:rsidP="00072282"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2,70 kg czarna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40</w:t>
            </w:r>
          </w:p>
        </w:tc>
        <w:tc>
          <w:tcPr>
            <w:tcW w:w="2891" w:type="dxa"/>
          </w:tcPr>
          <w:p w:rsidR="00B85742" w:rsidRDefault="00B85742" w:rsidP="00072282">
            <w:r>
              <w:t>JUCO Młotek kamieniarski 3 kg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072282">
        <w:tc>
          <w:tcPr>
            <w:tcW w:w="440" w:type="dxa"/>
          </w:tcPr>
          <w:p w:rsidR="00B85742" w:rsidRDefault="00B85742" w:rsidP="00072282">
            <w:pPr>
              <w:jc w:val="center"/>
            </w:pPr>
            <w:r>
              <w:t>41</w:t>
            </w:r>
          </w:p>
        </w:tc>
        <w:tc>
          <w:tcPr>
            <w:tcW w:w="2891" w:type="dxa"/>
          </w:tcPr>
          <w:p w:rsidR="00B85742" w:rsidRDefault="00B85742" w:rsidP="00072282">
            <w:r>
              <w:t>JUCO Młotek kamieniarski 5 kg</w:t>
            </w:r>
          </w:p>
        </w:tc>
        <w:tc>
          <w:tcPr>
            <w:tcW w:w="618" w:type="dxa"/>
          </w:tcPr>
          <w:p w:rsidR="00B85742" w:rsidRDefault="00B85742" w:rsidP="0007228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85742" w:rsidRDefault="00B85742" w:rsidP="00072282">
            <w:pPr>
              <w:jc w:val="center"/>
            </w:pPr>
            <w:r w:rsidRPr="00B7351F">
              <w:t>szt.</w:t>
            </w:r>
          </w:p>
        </w:tc>
        <w:tc>
          <w:tcPr>
            <w:tcW w:w="81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991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  <w:tr w:rsidR="00B85742" w:rsidTr="00C056F5">
        <w:tc>
          <w:tcPr>
            <w:tcW w:w="4657" w:type="dxa"/>
            <w:gridSpan w:val="4"/>
          </w:tcPr>
          <w:p w:rsidR="00B85742" w:rsidRPr="00B7351F" w:rsidRDefault="00B85742" w:rsidP="00072282">
            <w:pPr>
              <w:jc w:val="center"/>
            </w:pPr>
          </w:p>
        </w:tc>
        <w:tc>
          <w:tcPr>
            <w:tcW w:w="1804" w:type="dxa"/>
            <w:gridSpan w:val="2"/>
          </w:tcPr>
          <w:p w:rsidR="00B85742" w:rsidRPr="00B85742" w:rsidRDefault="00B85742" w:rsidP="000722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</w:t>
            </w:r>
          </w:p>
        </w:tc>
        <w:tc>
          <w:tcPr>
            <w:tcW w:w="1303" w:type="dxa"/>
          </w:tcPr>
          <w:p w:rsidR="00B85742" w:rsidRDefault="00B85742" w:rsidP="00072282">
            <w:pPr>
              <w:jc w:val="center"/>
            </w:pPr>
          </w:p>
        </w:tc>
        <w:tc>
          <w:tcPr>
            <w:tcW w:w="1298" w:type="dxa"/>
          </w:tcPr>
          <w:p w:rsidR="00B85742" w:rsidRDefault="00B85742" w:rsidP="00072282">
            <w:pPr>
              <w:jc w:val="center"/>
            </w:pPr>
          </w:p>
        </w:tc>
      </w:tr>
    </w:tbl>
    <w:p w:rsidR="00B85742" w:rsidRDefault="00B85742" w:rsidP="00B85742"/>
    <w:p w:rsidR="000D4DF2" w:rsidRDefault="000D4DF2" w:rsidP="000D4DF2"/>
    <w:p w:rsidR="000D4DF2" w:rsidRDefault="000D4DF2" w:rsidP="000D4DF2">
      <w:r>
        <w:t>2. Deklarujemy minimalny termin płatności faktury</w:t>
      </w:r>
      <w:r w:rsidR="00763BBF">
        <w:t>:</w:t>
      </w:r>
    </w:p>
    <w:p w:rsidR="00763BBF" w:rsidRDefault="00763BBF" w:rsidP="000D4DF2">
      <w:r>
        <w:rPr>
          <w:noProof/>
          <w:lang w:eastAsia="pl-PL"/>
        </w:rPr>
        <w:pict>
          <v:rect id="_x0000_s1029" style="position:absolute;margin-left:366.55pt;margin-top:19.9pt;width:33.6pt;height:36pt;z-index:251661312"/>
        </w:pict>
      </w:r>
      <w:r>
        <w:rPr>
          <w:noProof/>
          <w:lang w:eastAsia="pl-PL"/>
        </w:rPr>
        <w:pict>
          <v:rect id="_x0000_s1028" style="position:absolute;margin-left:243.55pt;margin-top:19.9pt;width:37.8pt;height:36pt;z-index:251660288"/>
        </w:pict>
      </w:r>
      <w:r>
        <w:rPr>
          <w:noProof/>
          <w:lang w:eastAsia="pl-PL"/>
        </w:rPr>
        <w:pict>
          <v:rect id="_x0000_s1027" style="position:absolute;margin-left:130.15pt;margin-top:19.9pt;width:32.4pt;height:30.8pt;z-index:251659264"/>
        </w:pict>
      </w:r>
      <w:r>
        <w:rPr>
          <w:noProof/>
          <w:lang w:eastAsia="pl-PL"/>
        </w:rPr>
        <w:pict>
          <v:rect id="_x0000_s1026" style="position:absolute;margin-left:16.75pt;margin-top:19.9pt;width:30.6pt;height:30.8pt;z-index:251658240"/>
        </w:pict>
      </w:r>
      <w:r>
        <w:t xml:space="preserve">        7 dni                                    14 dni                                    21 dni                                     30 dni</w:t>
      </w:r>
    </w:p>
    <w:p w:rsidR="00763BBF" w:rsidRDefault="00763BBF" w:rsidP="00763BBF">
      <w:pPr>
        <w:tabs>
          <w:tab w:val="left" w:pos="1068"/>
          <w:tab w:val="left" w:pos="5316"/>
          <w:tab w:val="left" w:pos="6396"/>
        </w:tabs>
      </w:pPr>
      <w:r>
        <w:lastRenderedPageBreak/>
        <w:tab/>
        <w:t xml:space="preserve">                               </w:t>
      </w:r>
      <w:r>
        <w:tab/>
      </w:r>
      <w:r>
        <w:tab/>
        <w:t xml:space="preserve">                 </w:t>
      </w:r>
    </w:p>
    <w:p w:rsidR="00763BBF" w:rsidRDefault="00763BBF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DF2" w:rsidRDefault="00763BBF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zapoznaliśmy się z treścią Ogłoszenia i uznajemy się za związanych określonymi w nim postanowieniami i zasadami postępowania.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Zobowiązujemy się do zrealizowania zamówienia zgodnie z zapisami Ogłoszenia.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Akceptujemy warunki płatności określone przez Zamawiającego w Istotnych postanowieniach umowy.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termin związania ofertą wynosi 30 dni od terminu złożenia ofert.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Oświadczam, że w przypadku wybrania niniejszej oferty zobowiązuję się do podpisania umowy w miejscu i terminie wskazanym przez Zamawiającego.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                                         ………………………</w:t>
      </w:r>
    </w:p>
    <w:p w:rsidR="00373967" w:rsidRPr="00373967" w:rsidRDefault="00373967" w:rsidP="000D4D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 data, miejscowość)                                                                                        ( podpis za Wykonawcę)</w:t>
      </w:r>
    </w:p>
    <w:sectPr w:rsidR="00373967" w:rsidRPr="00373967" w:rsidSect="0072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DF2"/>
    <w:rsid w:val="000D4DF2"/>
    <w:rsid w:val="00373967"/>
    <w:rsid w:val="0072176B"/>
    <w:rsid w:val="00763BBF"/>
    <w:rsid w:val="00B8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2021-05-17T11:20:00Z</dcterms:created>
  <dcterms:modified xsi:type="dcterms:W3CDTF">2021-05-17T11:20:00Z</dcterms:modified>
</cp:coreProperties>
</file>